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10510" w:rsidRDefault="00010510" w:rsidP="00E3658D">
      <w:pPr>
        <w:tabs>
          <w:tab w:val="left" w:pos="2640"/>
          <w:tab w:val="right" w:pos="10207"/>
        </w:tabs>
        <w:jc w:val="right"/>
        <w:rPr>
          <w:rFonts w:cs="Arial"/>
          <w:b/>
          <w:iCs/>
          <w:sz w:val="24"/>
          <w:szCs w:val="24"/>
        </w:rPr>
      </w:pPr>
    </w:p>
    <w:p w:rsidR="00A24978" w:rsidRPr="00413C77" w:rsidRDefault="00A24978" w:rsidP="00E3658D">
      <w:pPr>
        <w:tabs>
          <w:tab w:val="left" w:pos="2640"/>
          <w:tab w:val="right" w:pos="10207"/>
        </w:tabs>
        <w:jc w:val="right"/>
        <w:rPr>
          <w:rFonts w:cs="Arial"/>
          <w:iCs/>
          <w:sz w:val="24"/>
          <w:szCs w:val="24"/>
        </w:rPr>
      </w:pPr>
      <w:r w:rsidRPr="00413C77">
        <w:rPr>
          <w:rFonts w:cs="Arial"/>
          <w:b/>
          <w:iCs/>
          <w:sz w:val="24"/>
          <w:szCs w:val="24"/>
        </w:rPr>
        <w:t xml:space="preserve">DECRETO </w:t>
      </w:r>
      <w:r w:rsidR="00163179" w:rsidRPr="00413C77">
        <w:rPr>
          <w:rFonts w:cs="Arial"/>
          <w:b/>
          <w:iCs/>
          <w:sz w:val="24"/>
          <w:szCs w:val="24"/>
        </w:rPr>
        <w:t xml:space="preserve">Nº. </w:t>
      </w:r>
      <w:r w:rsidR="0091347D">
        <w:rPr>
          <w:rFonts w:cs="Arial"/>
          <w:b/>
          <w:iCs/>
          <w:sz w:val="24"/>
          <w:szCs w:val="24"/>
        </w:rPr>
        <w:t>31</w:t>
      </w:r>
      <w:r w:rsidR="00EE0595">
        <w:rPr>
          <w:rFonts w:cs="Arial"/>
          <w:b/>
          <w:iCs/>
          <w:sz w:val="24"/>
          <w:szCs w:val="24"/>
        </w:rPr>
        <w:t xml:space="preserve"> </w:t>
      </w:r>
      <w:r w:rsidR="00A31F86">
        <w:rPr>
          <w:rFonts w:cs="Arial"/>
          <w:b/>
          <w:iCs/>
          <w:sz w:val="24"/>
          <w:szCs w:val="24"/>
        </w:rPr>
        <w:t>–</w:t>
      </w:r>
      <w:r w:rsidR="00EE0595" w:rsidRPr="00413C77">
        <w:rPr>
          <w:rFonts w:cs="Arial"/>
          <w:b/>
          <w:iCs/>
          <w:sz w:val="24"/>
          <w:szCs w:val="24"/>
        </w:rPr>
        <w:t xml:space="preserve"> </w:t>
      </w:r>
      <w:r w:rsidR="00A31F86">
        <w:rPr>
          <w:rFonts w:cs="Arial"/>
          <w:b/>
          <w:iCs/>
          <w:sz w:val="24"/>
          <w:szCs w:val="24"/>
        </w:rPr>
        <w:t>de 1</w:t>
      </w:r>
      <w:r w:rsidR="0091347D">
        <w:rPr>
          <w:rFonts w:cs="Arial"/>
          <w:b/>
          <w:iCs/>
          <w:sz w:val="24"/>
          <w:szCs w:val="24"/>
        </w:rPr>
        <w:t>9</w:t>
      </w:r>
      <w:r w:rsidR="00A31F86">
        <w:rPr>
          <w:rFonts w:cs="Arial"/>
          <w:b/>
          <w:iCs/>
          <w:sz w:val="24"/>
          <w:szCs w:val="24"/>
        </w:rPr>
        <w:t xml:space="preserve"> de ju</w:t>
      </w:r>
      <w:r w:rsidR="0091347D">
        <w:rPr>
          <w:rFonts w:cs="Arial"/>
          <w:b/>
          <w:iCs/>
          <w:sz w:val="24"/>
          <w:szCs w:val="24"/>
        </w:rPr>
        <w:t>l</w:t>
      </w:r>
      <w:r w:rsidR="00A31F86">
        <w:rPr>
          <w:rFonts w:cs="Arial"/>
          <w:b/>
          <w:iCs/>
          <w:sz w:val="24"/>
          <w:szCs w:val="24"/>
        </w:rPr>
        <w:t>ho de 2019</w:t>
      </w:r>
      <w:r w:rsidRPr="00010510">
        <w:rPr>
          <w:rFonts w:cs="Arial"/>
          <w:b/>
          <w:iCs/>
          <w:sz w:val="24"/>
          <w:szCs w:val="24"/>
        </w:rPr>
        <w:t>.</w:t>
      </w:r>
    </w:p>
    <w:p w:rsidR="003775AB" w:rsidRPr="00F130B0" w:rsidRDefault="003775AB" w:rsidP="000173FE">
      <w:pPr>
        <w:jc w:val="right"/>
        <w:rPr>
          <w:rFonts w:cs="Arial"/>
          <w:iCs/>
          <w:sz w:val="22"/>
          <w:szCs w:val="22"/>
        </w:rPr>
      </w:pPr>
    </w:p>
    <w:p w:rsidR="00C87A10" w:rsidRPr="00CE18F4" w:rsidRDefault="00C87A10" w:rsidP="00C87A10">
      <w:pPr>
        <w:tabs>
          <w:tab w:val="left" w:pos="4032"/>
          <w:tab w:val="left" w:pos="4752"/>
          <w:tab w:val="left" w:pos="4860"/>
          <w:tab w:val="left" w:pos="5472"/>
          <w:tab w:val="left" w:pos="6192"/>
        </w:tabs>
        <w:ind w:left="4253"/>
        <w:jc w:val="both"/>
        <w:rPr>
          <w:rFonts w:cs="Arial"/>
          <w:sz w:val="22"/>
          <w:szCs w:val="22"/>
        </w:rPr>
      </w:pPr>
      <w:r w:rsidRPr="00CE18F4">
        <w:rPr>
          <w:rFonts w:cs="Arial"/>
          <w:sz w:val="22"/>
          <w:szCs w:val="22"/>
        </w:rPr>
        <w:t>Declara de utilidade pública</w:t>
      </w:r>
      <w:r w:rsidR="00EE0595">
        <w:rPr>
          <w:rFonts w:cs="Arial"/>
          <w:sz w:val="22"/>
          <w:szCs w:val="22"/>
        </w:rPr>
        <w:t>,</w:t>
      </w:r>
      <w:r w:rsidRPr="00CE18F4">
        <w:rPr>
          <w:rFonts w:cs="Arial"/>
          <w:sz w:val="22"/>
          <w:szCs w:val="22"/>
        </w:rPr>
        <w:t xml:space="preserve"> </w:t>
      </w:r>
      <w:r w:rsidR="00EE0595" w:rsidRPr="005F0061">
        <w:rPr>
          <w:rFonts w:cs="Arial"/>
          <w:sz w:val="22"/>
          <w:szCs w:val="22"/>
        </w:rPr>
        <w:t>para fins de expropriação, área que especifica.</w:t>
      </w:r>
    </w:p>
    <w:p w:rsidR="00C87A10" w:rsidRPr="00CE18F4" w:rsidRDefault="00C87A10" w:rsidP="00C87A10">
      <w:pPr>
        <w:ind w:left="3544" w:hanging="3544"/>
        <w:jc w:val="both"/>
        <w:rPr>
          <w:rFonts w:cs="Arial"/>
          <w:color w:val="000000"/>
          <w:sz w:val="22"/>
          <w:szCs w:val="22"/>
        </w:rPr>
      </w:pPr>
    </w:p>
    <w:p w:rsidR="000173FE" w:rsidRPr="00F130B0" w:rsidRDefault="000173FE" w:rsidP="00413C77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91347D" w:rsidRPr="0091347D" w:rsidRDefault="000173FE" w:rsidP="0091347D">
      <w:pPr>
        <w:pStyle w:val="Ttulo3"/>
        <w:numPr>
          <w:ilvl w:val="0"/>
          <w:numId w:val="0"/>
        </w:numPr>
        <w:ind w:firstLine="1418"/>
        <w:jc w:val="both"/>
        <w:rPr>
          <w:rFonts w:cs="Arial"/>
          <w:sz w:val="24"/>
          <w:szCs w:val="24"/>
        </w:rPr>
      </w:pPr>
      <w:r w:rsidRPr="0091347D">
        <w:rPr>
          <w:rFonts w:cs="Arial"/>
          <w:b/>
          <w:i w:val="0"/>
          <w:iCs/>
          <w:sz w:val="24"/>
          <w:szCs w:val="24"/>
        </w:rPr>
        <w:t xml:space="preserve"> </w:t>
      </w:r>
      <w:r w:rsidR="00A31F86" w:rsidRPr="0091347D">
        <w:rPr>
          <w:rFonts w:cs="Arial"/>
          <w:b/>
          <w:i w:val="0"/>
          <w:iCs/>
          <w:sz w:val="24"/>
          <w:szCs w:val="24"/>
        </w:rPr>
        <w:t>A</w:t>
      </w:r>
      <w:r w:rsidR="002E4E81" w:rsidRPr="0091347D">
        <w:rPr>
          <w:rFonts w:cs="Arial"/>
          <w:b/>
          <w:i w:val="0"/>
          <w:iCs/>
          <w:sz w:val="24"/>
          <w:szCs w:val="24"/>
        </w:rPr>
        <w:t xml:space="preserve"> PREFEIT</w:t>
      </w:r>
      <w:r w:rsidR="00A31F86" w:rsidRPr="0091347D">
        <w:rPr>
          <w:rFonts w:cs="Arial"/>
          <w:b/>
          <w:i w:val="0"/>
          <w:iCs/>
          <w:sz w:val="24"/>
          <w:szCs w:val="24"/>
        </w:rPr>
        <w:t>A</w:t>
      </w:r>
      <w:r w:rsidR="002E4E81" w:rsidRPr="0091347D">
        <w:rPr>
          <w:rFonts w:cs="Arial"/>
          <w:b/>
          <w:i w:val="0"/>
          <w:iCs/>
          <w:sz w:val="24"/>
          <w:szCs w:val="24"/>
        </w:rPr>
        <w:t xml:space="preserve"> DO MUNICÍPIO DE RIBEIRÃO GRANDE</w:t>
      </w:r>
      <w:r w:rsidR="002E4E81" w:rsidRPr="0091347D">
        <w:rPr>
          <w:rFonts w:cs="Arial"/>
          <w:i w:val="0"/>
          <w:iCs/>
          <w:sz w:val="24"/>
          <w:szCs w:val="24"/>
        </w:rPr>
        <w:t xml:space="preserve">, Estado de São Paulo, </w:t>
      </w:r>
      <w:r w:rsidR="00440DC9" w:rsidRPr="0091347D">
        <w:rPr>
          <w:rFonts w:cs="Arial"/>
          <w:i w:val="0"/>
          <w:iCs/>
          <w:sz w:val="24"/>
          <w:szCs w:val="24"/>
        </w:rPr>
        <w:t xml:space="preserve">no </w:t>
      </w:r>
      <w:r w:rsidR="002E4E81" w:rsidRPr="0091347D">
        <w:rPr>
          <w:rFonts w:cs="Arial"/>
          <w:i w:val="0"/>
          <w:iCs/>
          <w:sz w:val="24"/>
          <w:szCs w:val="24"/>
        </w:rPr>
        <w:t>uso de suas atribuições legais</w:t>
      </w:r>
      <w:r w:rsidR="0091347D" w:rsidRPr="0091347D">
        <w:rPr>
          <w:rFonts w:cs="Arial"/>
          <w:iCs/>
          <w:sz w:val="24"/>
          <w:szCs w:val="24"/>
        </w:rPr>
        <w:t xml:space="preserve">, </w:t>
      </w:r>
      <w:r w:rsidR="0091347D" w:rsidRPr="0091347D">
        <w:rPr>
          <w:rFonts w:cs="Arial"/>
          <w:sz w:val="24"/>
          <w:szCs w:val="24"/>
        </w:rPr>
        <w:t>e com fundamento no inciso III do art. 4º da Lei Orçamentária Anual sob n.1292, de 29 de novembro de 2018.</w:t>
      </w:r>
    </w:p>
    <w:p w:rsidR="0091347D" w:rsidRPr="0091347D" w:rsidRDefault="0091347D" w:rsidP="0091347D">
      <w:pPr>
        <w:rPr>
          <w:sz w:val="24"/>
          <w:szCs w:val="24"/>
        </w:rPr>
      </w:pPr>
    </w:p>
    <w:p w:rsidR="00413C77" w:rsidRPr="0091347D" w:rsidRDefault="00413C77" w:rsidP="00C87A10">
      <w:pPr>
        <w:tabs>
          <w:tab w:val="left" w:pos="0"/>
        </w:tabs>
        <w:ind w:firstLine="1418"/>
        <w:jc w:val="both"/>
        <w:rPr>
          <w:rFonts w:cs="Arial"/>
          <w:iCs/>
          <w:sz w:val="24"/>
          <w:szCs w:val="24"/>
        </w:rPr>
      </w:pPr>
    </w:p>
    <w:p w:rsidR="00413C77" w:rsidRPr="0091347D" w:rsidRDefault="008023A7" w:rsidP="00B54726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1347D">
        <w:rPr>
          <w:rFonts w:cs="Arial"/>
          <w:b/>
          <w:iCs/>
          <w:sz w:val="24"/>
          <w:szCs w:val="24"/>
        </w:rPr>
        <w:t xml:space="preserve"> </w:t>
      </w:r>
      <w:r w:rsidR="005A5C5B" w:rsidRPr="0091347D">
        <w:rPr>
          <w:rFonts w:cs="Arial"/>
          <w:b/>
          <w:iCs/>
          <w:sz w:val="24"/>
          <w:szCs w:val="24"/>
        </w:rPr>
        <w:t>D E C R E T A:</w:t>
      </w:r>
    </w:p>
    <w:p w:rsidR="00413C77" w:rsidRPr="0091347D" w:rsidRDefault="00413C77" w:rsidP="005A5C5B">
      <w:pPr>
        <w:tabs>
          <w:tab w:val="left" w:pos="1985"/>
        </w:tabs>
        <w:jc w:val="both"/>
        <w:rPr>
          <w:rFonts w:cs="Arial"/>
          <w:b/>
          <w:sz w:val="24"/>
          <w:szCs w:val="24"/>
        </w:rPr>
      </w:pPr>
    </w:p>
    <w:p w:rsidR="00872606" w:rsidRPr="0091347D" w:rsidRDefault="00872606" w:rsidP="005A5C5B">
      <w:pPr>
        <w:tabs>
          <w:tab w:val="left" w:pos="1985"/>
        </w:tabs>
        <w:jc w:val="both"/>
        <w:rPr>
          <w:rFonts w:cs="Arial"/>
          <w:b/>
          <w:sz w:val="24"/>
          <w:szCs w:val="24"/>
        </w:rPr>
      </w:pPr>
    </w:p>
    <w:p w:rsidR="0091347D" w:rsidRPr="0091347D" w:rsidRDefault="0091347D" w:rsidP="0091347D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1347D" w:rsidRPr="0091347D" w:rsidRDefault="0091347D" w:rsidP="0091347D">
      <w:pPr>
        <w:ind w:firstLine="1418"/>
        <w:jc w:val="both"/>
        <w:rPr>
          <w:rFonts w:cs="Arial"/>
          <w:sz w:val="24"/>
          <w:szCs w:val="24"/>
        </w:rPr>
      </w:pPr>
      <w:r w:rsidRPr="0091347D">
        <w:rPr>
          <w:rFonts w:cs="Arial"/>
          <w:b/>
          <w:iCs/>
          <w:sz w:val="24"/>
          <w:szCs w:val="24"/>
        </w:rPr>
        <w:t>Art. 1º</w:t>
      </w:r>
      <w:r w:rsidRPr="0091347D">
        <w:rPr>
          <w:rFonts w:cs="Arial"/>
          <w:iCs/>
          <w:sz w:val="24"/>
          <w:szCs w:val="24"/>
        </w:rPr>
        <w:t xml:space="preserve"> - O Setor Contábil deverá efetuar, através de suplementação de recursos, alterações orçamentárias no valor de R$ 27.574,99 (vinte e sete mil, quinhentos e setenta e quatro reais e noventa e nove centavos</w:t>
      </w:r>
      <w:r w:rsidRPr="0091347D">
        <w:rPr>
          <w:rFonts w:cs="Arial"/>
          <w:b/>
          <w:iCs/>
          <w:sz w:val="24"/>
          <w:szCs w:val="24"/>
        </w:rPr>
        <w:t>)</w:t>
      </w:r>
      <w:r w:rsidRPr="0091347D">
        <w:rPr>
          <w:rFonts w:cs="Arial"/>
          <w:sz w:val="24"/>
          <w:szCs w:val="24"/>
        </w:rPr>
        <w:t xml:space="preserve"> </w:t>
      </w:r>
      <w:r w:rsidRPr="0091347D">
        <w:rPr>
          <w:rFonts w:cs="Arial"/>
          <w:color w:val="000000"/>
          <w:sz w:val="24"/>
          <w:szCs w:val="24"/>
        </w:rPr>
        <w:t>que ira onerar as seguintes dotações.</w:t>
      </w:r>
    </w:p>
    <w:p w:rsidR="0091347D" w:rsidRPr="0091347D" w:rsidRDefault="0091347D" w:rsidP="0091347D">
      <w:pPr>
        <w:rPr>
          <w:rFonts w:cs="Arial"/>
          <w:sz w:val="24"/>
          <w:szCs w:val="24"/>
        </w:rPr>
      </w:pP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03.01.00- Depto. Administrativo- SEPREM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03.01.01-SEPREM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09.272.0019.2002- Manutenção das Atividades da Unidade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3.3.90.40-Serviços de Internet, Processamento de dados, Telefone e Outros Relativos a Informática (18)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 xml:space="preserve">     Suplementação............. R$ 27.574,99</w:t>
      </w:r>
    </w:p>
    <w:p w:rsidR="0091347D" w:rsidRPr="0091347D" w:rsidRDefault="0091347D" w:rsidP="0091347D">
      <w:pPr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</w:t>
      </w:r>
      <w:r w:rsidRPr="0091347D">
        <w:rPr>
          <w:rFonts w:cs="Arial"/>
          <w:sz w:val="24"/>
          <w:szCs w:val="24"/>
        </w:rPr>
        <w:t>Total crédito por suplementação...... R$ 27.574,99</w:t>
      </w:r>
    </w:p>
    <w:p w:rsidR="0091347D" w:rsidRPr="0091347D" w:rsidRDefault="0091347D" w:rsidP="0091347D">
      <w:pPr>
        <w:ind w:firstLine="1418"/>
        <w:jc w:val="both"/>
        <w:rPr>
          <w:rFonts w:cs="Arial"/>
          <w:b/>
          <w:sz w:val="24"/>
          <w:szCs w:val="24"/>
        </w:rPr>
      </w:pPr>
    </w:p>
    <w:p w:rsidR="0091347D" w:rsidRPr="0091347D" w:rsidRDefault="0091347D" w:rsidP="0091347D">
      <w:pPr>
        <w:ind w:firstLine="1418"/>
        <w:jc w:val="both"/>
        <w:rPr>
          <w:rFonts w:cs="Arial"/>
          <w:sz w:val="24"/>
          <w:szCs w:val="24"/>
        </w:rPr>
      </w:pPr>
      <w:r w:rsidRPr="0091347D">
        <w:rPr>
          <w:rFonts w:cs="Arial"/>
          <w:b/>
          <w:sz w:val="24"/>
          <w:szCs w:val="24"/>
        </w:rPr>
        <w:t>Art. 2º</w:t>
      </w:r>
      <w:r w:rsidRPr="0091347D">
        <w:rPr>
          <w:rFonts w:cs="Arial"/>
          <w:sz w:val="24"/>
          <w:szCs w:val="24"/>
        </w:rPr>
        <w:t xml:space="preserve"> - A suplementação acima mencionada será coberta com a redução das seguintes dotações do orçamento vigente:</w:t>
      </w:r>
    </w:p>
    <w:p w:rsidR="0091347D" w:rsidRPr="0091347D" w:rsidRDefault="0091347D" w:rsidP="0091347D">
      <w:pPr>
        <w:rPr>
          <w:rFonts w:cs="Arial"/>
          <w:sz w:val="24"/>
          <w:szCs w:val="24"/>
        </w:rPr>
      </w:pPr>
      <w:r w:rsidRPr="0091347D">
        <w:rPr>
          <w:rFonts w:cs="Arial"/>
          <w:color w:val="000000"/>
          <w:sz w:val="24"/>
          <w:szCs w:val="24"/>
        </w:rPr>
        <w:t xml:space="preserve">                     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03.01.00- Depto. Administrativo- SEPREM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03.01.01-SEPREM</w:t>
      </w:r>
    </w:p>
    <w:p w:rsidR="0091347D" w:rsidRPr="0091347D" w:rsidRDefault="0091347D" w:rsidP="0091347D">
      <w:pPr>
        <w:ind w:left="1418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09.272.0019.2002- Manutenção das Atividades da Unidade</w:t>
      </w:r>
    </w:p>
    <w:p w:rsidR="0091347D" w:rsidRPr="0091347D" w:rsidRDefault="0091347D" w:rsidP="0091347D">
      <w:pPr>
        <w:ind w:left="1418"/>
        <w:jc w:val="both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3.3.90.39- Outros Serviços de Terceiros Pessoa Jurídica (ficha 11)</w:t>
      </w:r>
    </w:p>
    <w:p w:rsidR="0091347D" w:rsidRPr="0091347D" w:rsidRDefault="0091347D" w:rsidP="0091347D">
      <w:pPr>
        <w:ind w:left="1418"/>
        <w:jc w:val="both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 xml:space="preserve"> Redução R$ 27.574,99</w:t>
      </w:r>
    </w:p>
    <w:p w:rsidR="0091347D" w:rsidRDefault="0091347D" w:rsidP="0091347D">
      <w:pPr>
        <w:ind w:firstLine="1418"/>
        <w:jc w:val="both"/>
        <w:rPr>
          <w:rFonts w:cs="Arial"/>
          <w:sz w:val="24"/>
          <w:szCs w:val="24"/>
        </w:rPr>
      </w:pPr>
      <w:r w:rsidRPr="0091347D">
        <w:rPr>
          <w:rFonts w:cs="Arial"/>
          <w:sz w:val="24"/>
          <w:szCs w:val="24"/>
        </w:rPr>
        <w:t>Total Redução R$ 27.574,99</w:t>
      </w:r>
    </w:p>
    <w:p w:rsidR="0091347D" w:rsidRDefault="0091347D" w:rsidP="0091347D">
      <w:pPr>
        <w:ind w:firstLine="1418"/>
        <w:jc w:val="both"/>
        <w:rPr>
          <w:rFonts w:cs="Arial"/>
          <w:sz w:val="24"/>
          <w:szCs w:val="24"/>
        </w:rPr>
      </w:pPr>
    </w:p>
    <w:p w:rsidR="0091347D" w:rsidRPr="0091347D" w:rsidRDefault="0091347D" w:rsidP="0091347D">
      <w:pPr>
        <w:ind w:firstLine="1418"/>
        <w:jc w:val="both"/>
        <w:rPr>
          <w:rFonts w:cs="Arial"/>
          <w:b/>
          <w:sz w:val="24"/>
          <w:szCs w:val="24"/>
        </w:rPr>
      </w:pPr>
    </w:p>
    <w:p w:rsidR="0091347D" w:rsidRPr="0091347D" w:rsidRDefault="0091347D" w:rsidP="0091347D">
      <w:pPr>
        <w:ind w:firstLine="1418"/>
        <w:jc w:val="both"/>
        <w:rPr>
          <w:rFonts w:cs="Arial"/>
          <w:sz w:val="24"/>
          <w:szCs w:val="24"/>
        </w:rPr>
      </w:pPr>
      <w:r w:rsidRPr="0091347D">
        <w:rPr>
          <w:rFonts w:cs="Arial"/>
          <w:b/>
          <w:sz w:val="24"/>
          <w:szCs w:val="24"/>
        </w:rPr>
        <w:t>Art. 3º</w:t>
      </w:r>
      <w:r w:rsidRPr="0091347D">
        <w:rPr>
          <w:rFonts w:cs="Arial"/>
          <w:sz w:val="24"/>
          <w:szCs w:val="24"/>
        </w:rPr>
        <w:t xml:space="preserve"> - Este Decreto entrará em vigor na data de sua publicidade.</w:t>
      </w:r>
    </w:p>
    <w:p w:rsidR="0091347D" w:rsidRPr="0091347D" w:rsidRDefault="0091347D" w:rsidP="0091347D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154D5B" w:rsidRPr="00700885" w:rsidRDefault="00154D5B" w:rsidP="00C87A10">
      <w:pPr>
        <w:jc w:val="both"/>
        <w:rPr>
          <w:rFonts w:cs="Arial"/>
          <w:sz w:val="24"/>
          <w:szCs w:val="24"/>
        </w:rPr>
      </w:pPr>
    </w:p>
    <w:p w:rsidR="00C87A10" w:rsidRPr="00700885" w:rsidRDefault="00C87A10" w:rsidP="00700885">
      <w:pPr>
        <w:jc w:val="both"/>
        <w:rPr>
          <w:sz w:val="24"/>
          <w:szCs w:val="24"/>
        </w:rPr>
      </w:pPr>
      <w:r w:rsidRPr="00700885">
        <w:rPr>
          <w:rFonts w:cs="Arial"/>
          <w:sz w:val="24"/>
          <w:szCs w:val="24"/>
        </w:rPr>
        <w:t xml:space="preserve">          </w:t>
      </w:r>
    </w:p>
    <w:p w:rsidR="00B33401" w:rsidRPr="00700885" w:rsidRDefault="00B33401" w:rsidP="00C87A10">
      <w:pPr>
        <w:ind w:firstLine="1418"/>
        <w:jc w:val="both"/>
        <w:rPr>
          <w:rFonts w:cs="Arial"/>
          <w:sz w:val="24"/>
          <w:szCs w:val="24"/>
        </w:rPr>
      </w:pPr>
    </w:p>
    <w:p w:rsidR="00A24978" w:rsidRPr="00700885" w:rsidRDefault="007B3448" w:rsidP="00073F5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ELIANA DOS SANTOS SILVA</w:t>
      </w:r>
    </w:p>
    <w:p w:rsidR="00E25F47" w:rsidRPr="00700885" w:rsidRDefault="007B3448" w:rsidP="00073F5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700885">
        <w:rPr>
          <w:rFonts w:cs="Arial"/>
          <w:b/>
          <w:iCs/>
          <w:sz w:val="24"/>
          <w:szCs w:val="24"/>
        </w:rPr>
        <w:t>PREFEIT</w:t>
      </w:r>
      <w:r>
        <w:rPr>
          <w:rFonts w:cs="Arial"/>
          <w:b/>
          <w:iCs/>
          <w:sz w:val="24"/>
          <w:szCs w:val="24"/>
        </w:rPr>
        <w:t>A</w:t>
      </w:r>
      <w:r w:rsidRPr="00700885">
        <w:rPr>
          <w:rFonts w:cs="Arial"/>
          <w:b/>
          <w:iCs/>
          <w:sz w:val="24"/>
          <w:szCs w:val="24"/>
        </w:rPr>
        <w:t xml:space="preserve"> MUNICIPAL</w:t>
      </w:r>
    </w:p>
    <w:sectPr w:rsidR="00E25F47" w:rsidRPr="00700885" w:rsidSect="001E0C1B">
      <w:headerReference w:type="default" r:id="rId8"/>
      <w:pgSz w:w="11905" w:h="16837"/>
      <w:pgMar w:top="1843" w:right="706" w:bottom="993" w:left="1134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1D5" w:rsidRDefault="00B631D5">
      <w:r>
        <w:separator/>
      </w:r>
    </w:p>
  </w:endnote>
  <w:endnote w:type="continuationSeparator" w:id="1">
    <w:p w:rsidR="00B631D5" w:rsidRDefault="00B63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ZapfHumnst Dm BT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1D5" w:rsidRDefault="00B631D5">
      <w:r>
        <w:separator/>
      </w:r>
    </w:p>
  </w:footnote>
  <w:footnote w:type="continuationSeparator" w:id="1">
    <w:p w:rsidR="00B631D5" w:rsidRDefault="00B631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15" w:type="dxa"/>
      <w:tblInd w:w="-214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1"/>
      <w:gridCol w:w="9214"/>
    </w:tblGrid>
    <w:tr w:rsidR="00413C77" w:rsidRPr="00E1290F" w:rsidTr="00413C77">
      <w:tblPrEx>
        <w:tblCellMar>
          <w:top w:w="0" w:type="dxa"/>
          <w:bottom w:w="0" w:type="dxa"/>
        </w:tblCellMar>
      </w:tblPrEx>
      <w:tc>
        <w:tcPr>
          <w:tcW w:w="1701" w:type="dxa"/>
        </w:tcPr>
        <w:p w:rsidR="00413C77" w:rsidRPr="00E1290F" w:rsidRDefault="0019271B" w:rsidP="00C3193D">
          <w:pPr>
            <w:ind w:right="-69"/>
            <w:jc w:val="center"/>
            <w:rPr>
              <w:rFonts w:ascii="Tahoma" w:hAnsi="Tahoma"/>
              <w:sz w:val="17"/>
              <w:szCs w:val="17"/>
            </w:rPr>
          </w:pPr>
          <w:r>
            <w:rPr>
              <w:rFonts w:ascii="Algerian" w:hAnsi="Algerian"/>
              <w:noProof/>
              <w:color w:val="000000"/>
              <w:lang w:eastAsia="pt-BR"/>
            </w:rPr>
            <w:drawing>
              <wp:inline distT="0" distB="0" distL="0" distR="0">
                <wp:extent cx="1133475" cy="11334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</w:tcPr>
        <w:p w:rsidR="00413C77" w:rsidRDefault="00413C77" w:rsidP="00C3193D">
          <w:pPr>
            <w:tabs>
              <w:tab w:val="left" w:pos="9522"/>
            </w:tabs>
            <w:rPr>
              <w:rFonts w:ascii="ZapfHumnst Dm BT" w:hAnsi="ZapfHumnst Dm BT"/>
              <w:sz w:val="31"/>
              <w:szCs w:val="31"/>
            </w:rPr>
          </w:pPr>
        </w:p>
        <w:p w:rsidR="00413C77" w:rsidRPr="002336E1" w:rsidRDefault="00413C77" w:rsidP="00C3193D">
          <w:pPr>
            <w:tabs>
              <w:tab w:val="left" w:pos="9522"/>
            </w:tabs>
            <w:ind w:left="-70"/>
            <w:rPr>
              <w:rFonts w:cs="Arial"/>
              <w:b/>
              <w:sz w:val="36"/>
              <w:szCs w:val="36"/>
            </w:rPr>
          </w:pPr>
          <w:r w:rsidRPr="002336E1">
            <w:rPr>
              <w:rFonts w:cs="Arial"/>
              <w:b/>
              <w:sz w:val="36"/>
              <w:szCs w:val="36"/>
            </w:rPr>
            <w:t xml:space="preserve">PREFEITURA DO MUNICÍPIO DE RIBEIRÃO </w:t>
          </w:r>
          <w:r>
            <w:rPr>
              <w:rFonts w:cs="Arial"/>
              <w:b/>
              <w:sz w:val="36"/>
              <w:szCs w:val="36"/>
            </w:rPr>
            <w:t>G</w:t>
          </w:r>
          <w:r w:rsidRPr="002336E1">
            <w:rPr>
              <w:rFonts w:cs="Arial"/>
              <w:b/>
              <w:sz w:val="36"/>
              <w:szCs w:val="36"/>
            </w:rPr>
            <w:t>RANDE</w:t>
          </w:r>
        </w:p>
        <w:p w:rsidR="00413C77" w:rsidRPr="002336E1" w:rsidRDefault="00413C77" w:rsidP="00413C77">
          <w:pPr>
            <w:ind w:left="-69"/>
            <w:rPr>
              <w:rFonts w:cs="Arial"/>
              <w:b/>
              <w:sz w:val="22"/>
              <w:szCs w:val="22"/>
            </w:rPr>
          </w:pPr>
          <w:r>
            <w:rPr>
              <w:rFonts w:cs="Arial"/>
              <w:b/>
              <w:sz w:val="22"/>
              <w:szCs w:val="22"/>
            </w:rPr>
            <w:t xml:space="preserve">                                            </w:t>
          </w:r>
          <w:r w:rsidRPr="002336E1">
            <w:rPr>
              <w:rFonts w:cs="Arial"/>
              <w:b/>
              <w:sz w:val="22"/>
              <w:szCs w:val="22"/>
            </w:rPr>
            <w:t>Estado de São Paulo</w:t>
          </w:r>
        </w:p>
        <w:p w:rsidR="00413C77" w:rsidRPr="00E1290F" w:rsidRDefault="00413C77" w:rsidP="00C3193D">
          <w:pPr>
            <w:jc w:val="center"/>
            <w:rPr>
              <w:rFonts w:ascii="ZapfHumnst Dm BT" w:hAnsi="ZapfHumnst Dm BT"/>
              <w:sz w:val="17"/>
              <w:szCs w:val="17"/>
            </w:rPr>
          </w:pPr>
        </w:p>
        <w:p w:rsidR="00413C77" w:rsidRPr="00E1290F" w:rsidRDefault="00413C77" w:rsidP="00C3193D">
          <w:pPr>
            <w:ind w:left="-117"/>
            <w:jc w:val="center"/>
            <w:rPr>
              <w:sz w:val="17"/>
              <w:szCs w:val="17"/>
            </w:rPr>
          </w:pPr>
        </w:p>
        <w:p w:rsidR="00413C77" w:rsidRPr="00E1290F" w:rsidRDefault="00413C77" w:rsidP="00C3193D">
          <w:pPr>
            <w:tabs>
              <w:tab w:val="left" w:pos="2775"/>
            </w:tabs>
            <w:ind w:left="-70"/>
            <w:rPr>
              <w:sz w:val="17"/>
              <w:szCs w:val="17"/>
            </w:rPr>
          </w:pPr>
          <w:r>
            <w:rPr>
              <w:sz w:val="17"/>
              <w:szCs w:val="17"/>
            </w:rPr>
            <w:tab/>
          </w:r>
        </w:p>
      </w:tc>
    </w:tr>
  </w:tbl>
  <w:p w:rsidR="00A540C8" w:rsidRDefault="00A540C8" w:rsidP="00413C77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62A6EF1"/>
    <w:multiLevelType w:val="singleLevel"/>
    <w:tmpl w:val="E4762ECA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">
    <w:nsid w:val="52723472"/>
    <w:multiLevelType w:val="hybridMultilevel"/>
    <w:tmpl w:val="62D2AB54"/>
    <w:lvl w:ilvl="0" w:tplc="B818F700">
      <w:start w:val="1"/>
      <w:numFmt w:val="lowerLetter"/>
      <w:lvlText w:val="%1)"/>
      <w:lvlJc w:val="left"/>
      <w:pPr>
        <w:ind w:left="2345" w:hanging="360"/>
      </w:pPr>
      <w:rPr>
        <w:rFonts w:hint="default"/>
        <w:b/>
        <w:sz w:val="22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>
    <w:nsid w:val="71BD20A1"/>
    <w:multiLevelType w:val="hybridMultilevel"/>
    <w:tmpl w:val="EECCA16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>
      <o:colormenu v:ext="edit" fillcolor="none [4]" strokecolor="none [1]" shadowcolor="none [2]"/>
    </o:shapedefaults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0510"/>
    <w:rsid w:val="00012817"/>
    <w:rsid w:val="000173FE"/>
    <w:rsid w:val="00021352"/>
    <w:rsid w:val="0002297C"/>
    <w:rsid w:val="00057CD4"/>
    <w:rsid w:val="000650BF"/>
    <w:rsid w:val="00073F57"/>
    <w:rsid w:val="00076058"/>
    <w:rsid w:val="000A14F8"/>
    <w:rsid w:val="000A33C3"/>
    <w:rsid w:val="000A66FD"/>
    <w:rsid w:val="000E2BD2"/>
    <w:rsid w:val="00100E5E"/>
    <w:rsid w:val="00103262"/>
    <w:rsid w:val="00111852"/>
    <w:rsid w:val="001355DB"/>
    <w:rsid w:val="00136D65"/>
    <w:rsid w:val="00137D9B"/>
    <w:rsid w:val="00147116"/>
    <w:rsid w:val="001522E8"/>
    <w:rsid w:val="00154D5B"/>
    <w:rsid w:val="0015604B"/>
    <w:rsid w:val="00161362"/>
    <w:rsid w:val="00163179"/>
    <w:rsid w:val="00167C28"/>
    <w:rsid w:val="00174CD8"/>
    <w:rsid w:val="0019271B"/>
    <w:rsid w:val="00192DF8"/>
    <w:rsid w:val="001B0E3E"/>
    <w:rsid w:val="001B42F9"/>
    <w:rsid w:val="001B5FB2"/>
    <w:rsid w:val="001C0C5F"/>
    <w:rsid w:val="001D1B6D"/>
    <w:rsid w:val="001D5DDD"/>
    <w:rsid w:val="001E0C1B"/>
    <w:rsid w:val="001E1D79"/>
    <w:rsid w:val="001F4C65"/>
    <w:rsid w:val="00213932"/>
    <w:rsid w:val="002264DC"/>
    <w:rsid w:val="0024590C"/>
    <w:rsid w:val="00250E91"/>
    <w:rsid w:val="002556AC"/>
    <w:rsid w:val="002818E2"/>
    <w:rsid w:val="002C4F45"/>
    <w:rsid w:val="002E4E81"/>
    <w:rsid w:val="002E5C31"/>
    <w:rsid w:val="002E609D"/>
    <w:rsid w:val="002F0B9F"/>
    <w:rsid w:val="00321B2B"/>
    <w:rsid w:val="0032536E"/>
    <w:rsid w:val="00344AFE"/>
    <w:rsid w:val="00347069"/>
    <w:rsid w:val="00347F7F"/>
    <w:rsid w:val="0035687E"/>
    <w:rsid w:val="00372A6A"/>
    <w:rsid w:val="003775AB"/>
    <w:rsid w:val="00380AD7"/>
    <w:rsid w:val="00381DC0"/>
    <w:rsid w:val="003900DB"/>
    <w:rsid w:val="00391515"/>
    <w:rsid w:val="00394E12"/>
    <w:rsid w:val="003A615C"/>
    <w:rsid w:val="003B4C70"/>
    <w:rsid w:val="003B578F"/>
    <w:rsid w:val="003B76AA"/>
    <w:rsid w:val="003C32D0"/>
    <w:rsid w:val="003D68E5"/>
    <w:rsid w:val="003E19E1"/>
    <w:rsid w:val="00400812"/>
    <w:rsid w:val="00413C77"/>
    <w:rsid w:val="00415BA3"/>
    <w:rsid w:val="00423D8A"/>
    <w:rsid w:val="0043120D"/>
    <w:rsid w:val="00440DC9"/>
    <w:rsid w:val="00443040"/>
    <w:rsid w:val="004812FC"/>
    <w:rsid w:val="00492B27"/>
    <w:rsid w:val="004B37CA"/>
    <w:rsid w:val="004D442E"/>
    <w:rsid w:val="004E0BCF"/>
    <w:rsid w:val="004E283D"/>
    <w:rsid w:val="004F0396"/>
    <w:rsid w:val="004F3F7D"/>
    <w:rsid w:val="0051035E"/>
    <w:rsid w:val="0053080A"/>
    <w:rsid w:val="00554F4B"/>
    <w:rsid w:val="00565257"/>
    <w:rsid w:val="00577964"/>
    <w:rsid w:val="00583D43"/>
    <w:rsid w:val="005864D8"/>
    <w:rsid w:val="005A56B5"/>
    <w:rsid w:val="005A5C5B"/>
    <w:rsid w:val="005A6838"/>
    <w:rsid w:val="005B0DB1"/>
    <w:rsid w:val="005B2534"/>
    <w:rsid w:val="005B46A6"/>
    <w:rsid w:val="005D2DE8"/>
    <w:rsid w:val="005E1637"/>
    <w:rsid w:val="005F3DD5"/>
    <w:rsid w:val="006042CC"/>
    <w:rsid w:val="00612E97"/>
    <w:rsid w:val="0061325F"/>
    <w:rsid w:val="006216A3"/>
    <w:rsid w:val="00633668"/>
    <w:rsid w:val="006440C8"/>
    <w:rsid w:val="006456BB"/>
    <w:rsid w:val="00653243"/>
    <w:rsid w:val="006550C0"/>
    <w:rsid w:val="00670F2B"/>
    <w:rsid w:val="00672698"/>
    <w:rsid w:val="00673B9B"/>
    <w:rsid w:val="00686C5D"/>
    <w:rsid w:val="006B5870"/>
    <w:rsid w:val="00700885"/>
    <w:rsid w:val="007143E9"/>
    <w:rsid w:val="00716D60"/>
    <w:rsid w:val="007305A4"/>
    <w:rsid w:val="0075549F"/>
    <w:rsid w:val="00757EE5"/>
    <w:rsid w:val="00765263"/>
    <w:rsid w:val="00765741"/>
    <w:rsid w:val="00781C44"/>
    <w:rsid w:val="007B3448"/>
    <w:rsid w:val="008023A7"/>
    <w:rsid w:val="008064A2"/>
    <w:rsid w:val="00811CC0"/>
    <w:rsid w:val="00814F6D"/>
    <w:rsid w:val="00830D3B"/>
    <w:rsid w:val="00832E6E"/>
    <w:rsid w:val="00835BF3"/>
    <w:rsid w:val="00841EC0"/>
    <w:rsid w:val="00844218"/>
    <w:rsid w:val="00847164"/>
    <w:rsid w:val="008472D8"/>
    <w:rsid w:val="00850139"/>
    <w:rsid w:val="008528C1"/>
    <w:rsid w:val="00852BBE"/>
    <w:rsid w:val="00857B49"/>
    <w:rsid w:val="008625AC"/>
    <w:rsid w:val="00872606"/>
    <w:rsid w:val="008C02D5"/>
    <w:rsid w:val="008C2A7D"/>
    <w:rsid w:val="008C2DA1"/>
    <w:rsid w:val="0091347D"/>
    <w:rsid w:val="00920CC1"/>
    <w:rsid w:val="00922BC6"/>
    <w:rsid w:val="0092491A"/>
    <w:rsid w:val="009506E0"/>
    <w:rsid w:val="00952DAB"/>
    <w:rsid w:val="00970A17"/>
    <w:rsid w:val="0098705C"/>
    <w:rsid w:val="009B0286"/>
    <w:rsid w:val="009C6746"/>
    <w:rsid w:val="009D1A8A"/>
    <w:rsid w:val="009D48FB"/>
    <w:rsid w:val="009D5ACE"/>
    <w:rsid w:val="009E22B7"/>
    <w:rsid w:val="009F12B9"/>
    <w:rsid w:val="00A01C98"/>
    <w:rsid w:val="00A10E13"/>
    <w:rsid w:val="00A10F6B"/>
    <w:rsid w:val="00A21A7D"/>
    <w:rsid w:val="00A24978"/>
    <w:rsid w:val="00A24E79"/>
    <w:rsid w:val="00A2561A"/>
    <w:rsid w:val="00A31F86"/>
    <w:rsid w:val="00A47102"/>
    <w:rsid w:val="00A47D65"/>
    <w:rsid w:val="00A540C8"/>
    <w:rsid w:val="00A553DC"/>
    <w:rsid w:val="00A71931"/>
    <w:rsid w:val="00A71A1F"/>
    <w:rsid w:val="00A74D67"/>
    <w:rsid w:val="00A767DB"/>
    <w:rsid w:val="00AC2EF2"/>
    <w:rsid w:val="00AC7C65"/>
    <w:rsid w:val="00AE02C1"/>
    <w:rsid w:val="00AF13F5"/>
    <w:rsid w:val="00B00B20"/>
    <w:rsid w:val="00B05185"/>
    <w:rsid w:val="00B317B7"/>
    <w:rsid w:val="00B33401"/>
    <w:rsid w:val="00B40C87"/>
    <w:rsid w:val="00B41CF8"/>
    <w:rsid w:val="00B43AE4"/>
    <w:rsid w:val="00B54726"/>
    <w:rsid w:val="00B631D5"/>
    <w:rsid w:val="00B95991"/>
    <w:rsid w:val="00BA2EC5"/>
    <w:rsid w:val="00BC6F1B"/>
    <w:rsid w:val="00BD4169"/>
    <w:rsid w:val="00BE4912"/>
    <w:rsid w:val="00BF7072"/>
    <w:rsid w:val="00C20C03"/>
    <w:rsid w:val="00C24521"/>
    <w:rsid w:val="00C3193D"/>
    <w:rsid w:val="00C41D6E"/>
    <w:rsid w:val="00C53653"/>
    <w:rsid w:val="00C82E35"/>
    <w:rsid w:val="00C87A10"/>
    <w:rsid w:val="00CA2078"/>
    <w:rsid w:val="00CA327E"/>
    <w:rsid w:val="00CA35D1"/>
    <w:rsid w:val="00CA5DAF"/>
    <w:rsid w:val="00CB2E8B"/>
    <w:rsid w:val="00CF0BB2"/>
    <w:rsid w:val="00D2525D"/>
    <w:rsid w:val="00D31169"/>
    <w:rsid w:val="00D3198E"/>
    <w:rsid w:val="00D57C72"/>
    <w:rsid w:val="00D637EA"/>
    <w:rsid w:val="00D66FE2"/>
    <w:rsid w:val="00D7259E"/>
    <w:rsid w:val="00D80B13"/>
    <w:rsid w:val="00D86757"/>
    <w:rsid w:val="00D87206"/>
    <w:rsid w:val="00DA57FB"/>
    <w:rsid w:val="00DF645D"/>
    <w:rsid w:val="00DF76C8"/>
    <w:rsid w:val="00E030EE"/>
    <w:rsid w:val="00E10781"/>
    <w:rsid w:val="00E15C25"/>
    <w:rsid w:val="00E211DB"/>
    <w:rsid w:val="00E23EF9"/>
    <w:rsid w:val="00E25F47"/>
    <w:rsid w:val="00E3658D"/>
    <w:rsid w:val="00E36BA9"/>
    <w:rsid w:val="00E47BBF"/>
    <w:rsid w:val="00E51719"/>
    <w:rsid w:val="00E85A47"/>
    <w:rsid w:val="00E9465B"/>
    <w:rsid w:val="00EA49DF"/>
    <w:rsid w:val="00EA7337"/>
    <w:rsid w:val="00EB4B7D"/>
    <w:rsid w:val="00ED08A9"/>
    <w:rsid w:val="00ED325C"/>
    <w:rsid w:val="00ED5562"/>
    <w:rsid w:val="00EE0595"/>
    <w:rsid w:val="00EE55B4"/>
    <w:rsid w:val="00EF19B2"/>
    <w:rsid w:val="00EF1CAC"/>
    <w:rsid w:val="00F04F37"/>
    <w:rsid w:val="00F06D6C"/>
    <w:rsid w:val="00F101E9"/>
    <w:rsid w:val="00F130B0"/>
    <w:rsid w:val="00F30F47"/>
    <w:rsid w:val="00F4000A"/>
    <w:rsid w:val="00F449C9"/>
    <w:rsid w:val="00F5097C"/>
    <w:rsid w:val="00F63908"/>
    <w:rsid w:val="00F6567F"/>
    <w:rsid w:val="00F94D71"/>
    <w:rsid w:val="00FC0B5D"/>
    <w:rsid w:val="00FD7616"/>
    <w:rsid w:val="00FE2C25"/>
    <w:rsid w:val="00FE7B69"/>
    <w:rsid w:val="00FF3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customStyle="1" w:styleId="Fontepargpadro2">
    <w:name w:val="Fonte parág. padrão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customStyle="1" w:styleId="Smbolosdenumerao">
    <w:name w:val="Símbolos de numeração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Pr>
      <w:rFonts w:cs="Tahoma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413C77"/>
    <w:rPr>
      <w:rFonts w:ascii="Calibri" w:eastAsia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rsid w:val="0091347D"/>
    <w:rPr>
      <w:rFonts w:ascii="Tahoma" w:hAnsi="Tahoma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E046E-4A15-49E3-8A78-5DEE53766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3</cp:revision>
  <cp:lastPrinted>2014-10-21T14:08:00Z</cp:lastPrinted>
  <dcterms:created xsi:type="dcterms:W3CDTF">2019-07-22T13:04:00Z</dcterms:created>
  <dcterms:modified xsi:type="dcterms:W3CDTF">2019-07-22T13:09:00Z</dcterms:modified>
</cp:coreProperties>
</file>